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36F2FEDF"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Pr="006D1FAC">
        <w:rPr>
          <w:rFonts w:ascii="Bookman Old Style" w:hAnsi="Bookman Old Style"/>
          <w:sz w:val="24"/>
          <w:szCs w:val="24"/>
        </w:rPr>
        <w:t xml:space="preserve">  </w:t>
      </w:r>
      <w:r w:rsidR="008B2EB4">
        <w:rPr>
          <w:rFonts w:ascii="Bookman Old Style" w:hAnsi="Bookman Old Style"/>
          <w:sz w:val="24"/>
          <w:szCs w:val="24"/>
          <w:u w:val="single"/>
        </w:rPr>
        <w:t xml:space="preserve">Thursday, </w:t>
      </w:r>
      <w:r w:rsidR="00C5463A">
        <w:rPr>
          <w:rFonts w:ascii="Bookman Old Style" w:hAnsi="Bookman Old Style"/>
          <w:sz w:val="24"/>
          <w:szCs w:val="24"/>
          <w:u w:val="single"/>
        </w:rPr>
        <w:t>May 28</w:t>
      </w:r>
      <w:r w:rsidR="008B2EB4">
        <w:rPr>
          <w:rFonts w:ascii="Bookman Old Style" w:hAnsi="Bookman Old Style"/>
          <w:sz w:val="24"/>
          <w:szCs w:val="24"/>
          <w:u w:val="single"/>
        </w:rPr>
        <w:t>, 2020</w:t>
      </w:r>
      <w:r w:rsidRPr="006D1FAC">
        <w:rPr>
          <w:rFonts w:ascii="Bookman Old Style" w:hAnsi="Bookman Old Style"/>
          <w:sz w:val="24"/>
          <w:szCs w:val="24"/>
          <w:u w:val="single"/>
        </w:rPr>
        <w:t xml:space="preserve"> @ </w:t>
      </w:r>
      <w:r w:rsidR="004426C4">
        <w:rPr>
          <w:rFonts w:ascii="Bookman Old Style" w:hAnsi="Bookman Old Style"/>
          <w:sz w:val="24"/>
          <w:szCs w:val="24"/>
          <w:u w:val="single"/>
        </w:rPr>
        <w:t>5</w:t>
      </w:r>
      <w:r w:rsidRPr="006D1FAC">
        <w:rPr>
          <w:rFonts w:ascii="Bookman Old Style" w:hAnsi="Bookman Old Style"/>
          <w:sz w:val="24"/>
          <w:szCs w:val="24"/>
          <w:u w:val="single"/>
        </w:rPr>
        <w:t>:00 P.M.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34EA9CF8"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Wednesday</w:t>
      </w:r>
      <w:r w:rsidRPr="006D1FAC">
        <w:rPr>
          <w:rFonts w:ascii="Bookman Old Style" w:hAnsi="Bookman Old Style"/>
          <w:sz w:val="24"/>
          <w:szCs w:val="24"/>
          <w:u w:val="single"/>
        </w:rPr>
        <w:t xml:space="preserve">, </w:t>
      </w:r>
      <w:r w:rsidR="004426C4">
        <w:rPr>
          <w:rFonts w:ascii="Bookman Old Style" w:hAnsi="Bookman Old Style"/>
          <w:sz w:val="24"/>
          <w:szCs w:val="24"/>
          <w:u w:val="single"/>
        </w:rPr>
        <w:t>June 3</w:t>
      </w:r>
      <w:r w:rsidR="00990AEE" w:rsidRPr="006D1FAC">
        <w:rPr>
          <w:rFonts w:ascii="Bookman Old Style" w:hAnsi="Bookman Old Style"/>
          <w:sz w:val="24"/>
          <w:szCs w:val="24"/>
          <w:u w:val="single"/>
        </w:rPr>
        <w:t>, 2020</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30638373" w14:textId="0AD5D283" w:rsidR="004426C4" w:rsidRDefault="003E1D45" w:rsidP="007A1995">
      <w:pPr>
        <w:spacing w:after="0" w:line="240" w:lineRule="auto"/>
        <w:rPr>
          <w:rFonts w:ascii="Bookman Old Style" w:hAnsi="Bookman Old Style"/>
          <w:bCs/>
          <w:sz w:val="24"/>
          <w:szCs w:val="24"/>
        </w:rPr>
      </w:pPr>
      <w:r w:rsidRPr="003E1D45">
        <w:rPr>
          <w:rFonts w:ascii="Bookman Old Style" w:hAnsi="Bookman Old Style"/>
          <w:bCs/>
          <w:sz w:val="24"/>
          <w:szCs w:val="24"/>
        </w:rPr>
        <w:t xml:space="preserve">The Lafourche </w:t>
      </w:r>
      <w:r>
        <w:rPr>
          <w:rFonts w:ascii="Bookman Old Style" w:hAnsi="Bookman Old Style"/>
          <w:bCs/>
          <w:sz w:val="24"/>
          <w:szCs w:val="24"/>
        </w:rPr>
        <w:t>Basin</w:t>
      </w:r>
      <w:r w:rsidRPr="003E1D45">
        <w:rPr>
          <w:rFonts w:ascii="Bookman Old Style" w:hAnsi="Bookman Old Style"/>
          <w:bCs/>
          <w:sz w:val="24"/>
          <w:szCs w:val="24"/>
        </w:rPr>
        <w:t xml:space="preserve"> Levee District will hold its </w:t>
      </w:r>
      <w:r>
        <w:rPr>
          <w:rFonts w:ascii="Bookman Old Style" w:hAnsi="Bookman Old Style"/>
          <w:bCs/>
          <w:sz w:val="24"/>
          <w:szCs w:val="24"/>
        </w:rPr>
        <w:t>R</w:t>
      </w:r>
      <w:r w:rsidRPr="003E1D45">
        <w:rPr>
          <w:rFonts w:ascii="Bookman Old Style" w:hAnsi="Bookman Old Style"/>
          <w:bCs/>
          <w:sz w:val="24"/>
          <w:szCs w:val="24"/>
        </w:rPr>
        <w:t xml:space="preserve">egular meeting on </w:t>
      </w:r>
      <w:r>
        <w:rPr>
          <w:rFonts w:ascii="Bookman Old Style" w:hAnsi="Bookman Old Style"/>
          <w:bCs/>
          <w:sz w:val="24"/>
          <w:szCs w:val="24"/>
        </w:rPr>
        <w:t>Wednesday</w:t>
      </w:r>
      <w:r w:rsidRPr="003E1D45">
        <w:rPr>
          <w:rFonts w:ascii="Bookman Old Style" w:hAnsi="Bookman Old Style"/>
          <w:bCs/>
          <w:sz w:val="24"/>
          <w:szCs w:val="24"/>
        </w:rPr>
        <w:t xml:space="preserve">, </w:t>
      </w:r>
      <w:r>
        <w:rPr>
          <w:rFonts w:ascii="Bookman Old Style" w:hAnsi="Bookman Old Style"/>
          <w:bCs/>
          <w:sz w:val="24"/>
          <w:szCs w:val="24"/>
        </w:rPr>
        <w:t>June 3</w:t>
      </w:r>
      <w:r w:rsidRPr="003E1D45">
        <w:rPr>
          <w:rFonts w:ascii="Bookman Old Style" w:hAnsi="Bookman Old Style"/>
          <w:bCs/>
          <w:sz w:val="24"/>
          <w:szCs w:val="24"/>
        </w:rPr>
        <w:t xml:space="preserve">, 2020. The public is invited to attend via Teleconference and at the </w:t>
      </w:r>
      <w:r>
        <w:rPr>
          <w:rFonts w:ascii="Bookman Old Style" w:hAnsi="Bookman Old Style"/>
          <w:bCs/>
          <w:sz w:val="24"/>
          <w:szCs w:val="24"/>
        </w:rPr>
        <w:t>LBLD</w:t>
      </w:r>
      <w:r w:rsidRPr="003E1D45">
        <w:rPr>
          <w:rFonts w:ascii="Bookman Old Style" w:hAnsi="Bookman Old Style"/>
          <w:bCs/>
          <w:sz w:val="24"/>
          <w:szCs w:val="24"/>
        </w:rPr>
        <w:t xml:space="preserve"> office per Proclamation 58-JBE-2020 and 59-JBE-2020 by Governor John Bel Edwards.</w:t>
      </w:r>
      <w:r>
        <w:rPr>
          <w:rFonts w:ascii="Bookman Old Style" w:hAnsi="Bookman Old Style"/>
          <w:bCs/>
          <w:sz w:val="24"/>
          <w:szCs w:val="24"/>
        </w:rPr>
        <w:t xml:space="preserve">  By order of LA State Fire Marshal, H. “Butch” Browning, Jr., </w:t>
      </w:r>
      <w:r w:rsidRPr="003E1D45">
        <w:rPr>
          <w:rFonts w:ascii="Bookman Old Style" w:hAnsi="Bookman Old Style"/>
          <w:bCs/>
          <w:sz w:val="24"/>
          <w:szCs w:val="24"/>
          <w:u w:val="single"/>
        </w:rPr>
        <w:t>22</w:t>
      </w:r>
      <w:r>
        <w:rPr>
          <w:rFonts w:ascii="Bookman Old Style" w:hAnsi="Bookman Old Style"/>
          <w:bCs/>
          <w:sz w:val="24"/>
          <w:szCs w:val="24"/>
        </w:rPr>
        <w:t xml:space="preserve"> is the maximum persons allowed </w:t>
      </w:r>
      <w:r w:rsidRPr="003E1D45">
        <w:rPr>
          <w:rFonts w:ascii="Bookman Old Style" w:hAnsi="Bookman Old Style"/>
          <w:bCs/>
          <w:sz w:val="24"/>
          <w:szCs w:val="24"/>
        </w:rPr>
        <w:t xml:space="preserve">due to the 25% capacity rule. </w:t>
      </w:r>
      <w:r>
        <w:rPr>
          <w:rFonts w:ascii="Bookman Old Style" w:hAnsi="Bookman Old Style"/>
          <w:bCs/>
          <w:sz w:val="24"/>
          <w:szCs w:val="24"/>
        </w:rPr>
        <w:t xml:space="preserve">Due to these circumstances, some persons may be turned away at the door.  </w:t>
      </w:r>
      <w:r w:rsidRPr="003E1D45">
        <w:rPr>
          <w:rFonts w:ascii="Bookman Old Style" w:hAnsi="Bookman Old Style"/>
          <w:bCs/>
          <w:sz w:val="24"/>
          <w:szCs w:val="24"/>
        </w:rPr>
        <w:t>All in-person attendees will be required to wear a mask, observe social distancing and sanitize.</w:t>
      </w:r>
    </w:p>
    <w:p w14:paraId="7F860B24" w14:textId="77777777" w:rsidR="003E1D45" w:rsidRDefault="003E1D45"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0E9F28DA" w14:textId="6C880AB1" w:rsidR="00107D30" w:rsidRPr="004426C4" w:rsidRDefault="004426C4"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June 3</w:t>
      </w:r>
      <w:r w:rsidR="00990AEE" w:rsidRPr="004426C4">
        <w:rPr>
          <w:rFonts w:ascii="Bookman Old Style" w:hAnsi="Bookman Old Style" w:cs="Courier New"/>
          <w:b/>
          <w:sz w:val="28"/>
          <w:szCs w:val="28"/>
        </w:rPr>
        <w:t>, 2020</w:t>
      </w:r>
    </w:p>
    <w:p w14:paraId="7170D7B5" w14:textId="77777777" w:rsidR="004426C4" w:rsidRPr="00493395" w:rsidRDefault="004426C4" w:rsidP="00A900F5">
      <w:pPr>
        <w:spacing w:after="0" w:line="240" w:lineRule="auto"/>
        <w:jc w:val="center"/>
        <w:rPr>
          <w:rFonts w:ascii="Bookman Old Style" w:hAnsi="Bookman Old Style" w:cs="Courier New"/>
          <w:b/>
          <w:sz w:val="24"/>
          <w:szCs w:val="24"/>
        </w:rPr>
      </w:pP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0E804C71" w:rsidR="00F35FF9" w:rsidRPr="004426C4" w:rsidRDefault="00F35FF9"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712-451-0603</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5A95B287"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Motioned by: _____________________Seconded by:________________________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6B62B0E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 xml:space="preserve">Unapproved minutes of the Regular Meeting of </w:t>
      </w:r>
      <w:r w:rsidR="004426C4">
        <w:rPr>
          <w:rFonts w:ascii="Bookman Old Style" w:hAnsi="Bookman Old Style" w:cs="Courier New"/>
          <w:sz w:val="24"/>
          <w:szCs w:val="24"/>
        </w:rPr>
        <w:t>May 6</w:t>
      </w:r>
      <w:r>
        <w:rPr>
          <w:rFonts w:ascii="Bookman Old Style" w:hAnsi="Bookman Old Style" w:cs="Courier New"/>
          <w:sz w:val="24"/>
          <w:szCs w:val="24"/>
        </w:rPr>
        <w:t>, 2020</w:t>
      </w:r>
    </w:p>
    <w:p w14:paraId="747FDC51"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426675AB" w14:textId="77777777" w:rsidR="000129C3" w:rsidRPr="000129C3" w:rsidRDefault="000129C3" w:rsidP="000129C3">
      <w:pPr>
        <w:spacing w:after="0" w:line="240" w:lineRule="auto"/>
        <w:ind w:left="720"/>
        <w:rPr>
          <w:rFonts w:ascii="Bookman Old Style" w:hAnsi="Bookman Old Style" w:cs="Courier New"/>
          <w:sz w:val="24"/>
          <w:szCs w:val="24"/>
        </w:rPr>
      </w:pPr>
    </w:p>
    <w:p w14:paraId="4CAEB3FD" w14:textId="77777777" w:rsidR="003E1D45" w:rsidRDefault="003E1D45" w:rsidP="003E1D45">
      <w:pPr>
        <w:pStyle w:val="ListParagraph"/>
        <w:spacing w:after="0" w:line="480" w:lineRule="auto"/>
        <w:rPr>
          <w:rFonts w:ascii="Bookman Old Style" w:hAnsi="Bookman Old Style" w:cs="Courier New"/>
          <w:sz w:val="24"/>
          <w:szCs w:val="24"/>
        </w:rPr>
      </w:pPr>
    </w:p>
    <w:p w14:paraId="2D6D862C" w14:textId="47F993F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lastRenderedPageBreak/>
        <w:t>Cash status report</w:t>
      </w:r>
    </w:p>
    <w:p w14:paraId="47EDA37F"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Motioned by: _____________________Seconded by:________________________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C751FCF" w14:textId="77777777" w:rsidR="0067681F" w:rsidRDefault="0067681F" w:rsidP="0067681F">
      <w:pPr>
        <w:pStyle w:val="ListParagraph"/>
        <w:spacing w:after="0" w:line="240" w:lineRule="auto"/>
        <w:rPr>
          <w:rFonts w:ascii="Bookman Old Style" w:hAnsi="Bookman Old Style" w:cs="Courier New"/>
          <w:sz w:val="24"/>
          <w:szCs w:val="24"/>
        </w:rPr>
      </w:pPr>
    </w:p>
    <w:p w14:paraId="63911EBD" w14:textId="41D1108F" w:rsidR="00A030BD" w:rsidRPr="00A030BD" w:rsidRDefault="00A030BD" w:rsidP="00A030BD">
      <w:pPr>
        <w:pStyle w:val="ListParagraph"/>
        <w:numPr>
          <w:ilvl w:val="0"/>
          <w:numId w:val="2"/>
        </w:numPr>
        <w:spacing w:after="0" w:line="240" w:lineRule="auto"/>
        <w:rPr>
          <w:rFonts w:ascii="Bookman Old Style" w:hAnsi="Bookman Old Style" w:cs="Courier New"/>
          <w:sz w:val="24"/>
          <w:szCs w:val="24"/>
        </w:rPr>
      </w:pPr>
      <w:r w:rsidRPr="00A030BD">
        <w:rPr>
          <w:rFonts w:ascii="Bookman Old Style" w:hAnsi="Bookman Old Style" w:cs="Courier New"/>
          <w:sz w:val="24"/>
          <w:szCs w:val="24"/>
        </w:rPr>
        <w:t xml:space="preserve">Authorization from the Board of Commissioners to approve </w:t>
      </w:r>
      <w:r w:rsidR="004426C4">
        <w:rPr>
          <w:rFonts w:ascii="Bookman Old Style" w:hAnsi="Bookman Old Style" w:cs="Courier New"/>
          <w:sz w:val="24"/>
          <w:szCs w:val="24"/>
        </w:rPr>
        <w:t xml:space="preserve">the expropriation of </w:t>
      </w:r>
      <w:r w:rsidR="00996DE4">
        <w:rPr>
          <w:rFonts w:ascii="Bookman Old Style" w:hAnsi="Bookman Old Style" w:cs="Courier New"/>
          <w:sz w:val="24"/>
          <w:szCs w:val="24"/>
        </w:rPr>
        <w:t xml:space="preserve">the </w:t>
      </w:r>
      <w:r w:rsidR="00996DE4" w:rsidRPr="00996DE4">
        <w:rPr>
          <w:rFonts w:ascii="Bookman Old Style" w:hAnsi="Bookman Old Style" w:cs="Courier New"/>
          <w:sz w:val="24"/>
          <w:szCs w:val="24"/>
        </w:rPr>
        <w:t xml:space="preserve">Ellington Pump Station Flowage Easement </w:t>
      </w:r>
      <w:r w:rsidR="004426C4">
        <w:rPr>
          <w:rFonts w:ascii="Bookman Old Style" w:hAnsi="Bookman Old Style" w:cs="Courier New"/>
          <w:sz w:val="24"/>
          <w:szCs w:val="24"/>
        </w:rPr>
        <w:t>Parcels 1-6C and 1-5 once the ordinances</w:t>
      </w:r>
      <w:r w:rsidR="00996DE4">
        <w:rPr>
          <w:rFonts w:ascii="Bookman Old Style" w:hAnsi="Bookman Old Style" w:cs="Courier New"/>
          <w:sz w:val="24"/>
          <w:szCs w:val="24"/>
        </w:rPr>
        <w:t xml:space="preserve"> are approved by the St. Charles Parish government</w:t>
      </w:r>
    </w:p>
    <w:p w14:paraId="5155139F" w14:textId="77777777" w:rsidR="00A030BD" w:rsidRPr="00A030BD" w:rsidRDefault="00A030BD" w:rsidP="00A030BD">
      <w:pPr>
        <w:pStyle w:val="ListParagraph"/>
        <w:spacing w:after="0" w:line="240" w:lineRule="auto"/>
        <w:rPr>
          <w:rFonts w:ascii="Bookman Old Style" w:hAnsi="Bookman Old Style" w:cs="Courier New"/>
          <w:sz w:val="24"/>
          <w:szCs w:val="24"/>
        </w:rPr>
      </w:pPr>
    </w:p>
    <w:p w14:paraId="47DEA83B" w14:textId="77777777" w:rsidR="00A030BD" w:rsidRP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Motioned by: _____________________Seconded by:________________________</w:t>
      </w:r>
    </w:p>
    <w:p w14:paraId="43E8C7BC" w14:textId="77777777" w:rsidR="00A030BD" w:rsidRP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Roll Call Vote – Yeas: _____ Nays: _____ Abstained: _____ Absent: ________</w:t>
      </w:r>
    </w:p>
    <w:p w14:paraId="01285AA1" w14:textId="34A687BC" w:rsidR="00A030BD" w:rsidRDefault="00A030BD" w:rsidP="00A030BD">
      <w:pPr>
        <w:pStyle w:val="ListParagraph"/>
        <w:spacing w:after="0" w:line="240" w:lineRule="auto"/>
        <w:rPr>
          <w:rFonts w:ascii="Bookman Old Style" w:hAnsi="Bookman Old Style" w:cs="Courier New"/>
          <w:sz w:val="24"/>
          <w:szCs w:val="24"/>
        </w:rPr>
      </w:pPr>
      <w:r w:rsidRPr="00A030BD">
        <w:rPr>
          <w:rFonts w:ascii="Bookman Old Style" w:hAnsi="Bookman Old Style" w:cs="Courier New"/>
          <w:sz w:val="24"/>
          <w:szCs w:val="24"/>
        </w:rPr>
        <w:t>Motion – Passed: ____________________ Failed: __________________</w:t>
      </w:r>
    </w:p>
    <w:p w14:paraId="73B20119" w14:textId="77777777" w:rsidR="00A030BD" w:rsidRDefault="00A030BD" w:rsidP="00A030BD">
      <w:pPr>
        <w:pStyle w:val="ListParagraph"/>
        <w:spacing w:after="0" w:line="240" w:lineRule="auto"/>
        <w:rPr>
          <w:rFonts w:ascii="Bookman Old Style" w:hAnsi="Bookman Old Style" w:cs="Courier New"/>
          <w:sz w:val="24"/>
          <w:szCs w:val="24"/>
        </w:rPr>
      </w:pPr>
    </w:p>
    <w:p w14:paraId="22400A6C" w14:textId="1E519900" w:rsidR="00FE097F" w:rsidRDefault="00FE097F" w:rsidP="00FE097F">
      <w:pPr>
        <w:pStyle w:val="ListParagraph"/>
        <w:numPr>
          <w:ilvl w:val="0"/>
          <w:numId w:val="2"/>
        </w:numPr>
        <w:spacing w:after="0" w:line="240" w:lineRule="auto"/>
        <w:rPr>
          <w:rFonts w:ascii="Bookman Old Style" w:hAnsi="Bookman Old Style" w:cs="Courier New"/>
          <w:sz w:val="24"/>
          <w:szCs w:val="24"/>
        </w:rPr>
      </w:pPr>
      <w:r w:rsidRPr="00FE097F">
        <w:rPr>
          <w:rFonts w:ascii="Bookman Old Style" w:hAnsi="Bookman Old Style" w:cs="Courier New"/>
          <w:sz w:val="24"/>
          <w:szCs w:val="24"/>
        </w:rPr>
        <w:t>Election of Officers</w:t>
      </w:r>
    </w:p>
    <w:p w14:paraId="3B675849" w14:textId="77777777" w:rsidR="00FE097F" w:rsidRPr="00FE097F" w:rsidRDefault="00FE097F" w:rsidP="00FE097F">
      <w:pPr>
        <w:pStyle w:val="ListParagraph"/>
        <w:spacing w:after="0" w:line="240" w:lineRule="auto"/>
        <w:rPr>
          <w:rFonts w:ascii="Bookman Old Style" w:hAnsi="Bookman Old Style" w:cs="Courier New"/>
          <w:sz w:val="24"/>
          <w:szCs w:val="24"/>
        </w:rPr>
      </w:pPr>
    </w:p>
    <w:p w14:paraId="0DDC85EA" w14:textId="77777777" w:rsidR="00FE097F" w:rsidRPr="00FE097F" w:rsidRDefault="00FE097F" w:rsidP="00FE097F">
      <w:pPr>
        <w:pStyle w:val="ListParagraph"/>
        <w:spacing w:after="0" w:line="240" w:lineRule="auto"/>
        <w:rPr>
          <w:rFonts w:ascii="Bookman Old Style" w:hAnsi="Bookman Old Style" w:cs="Courier New"/>
          <w:sz w:val="24"/>
          <w:szCs w:val="24"/>
        </w:rPr>
      </w:pPr>
      <w:r w:rsidRPr="00FE097F">
        <w:rPr>
          <w:rFonts w:ascii="Bookman Old Style" w:hAnsi="Bookman Old Style" w:cs="Courier New"/>
          <w:sz w:val="24"/>
          <w:szCs w:val="24"/>
        </w:rPr>
        <w:t xml:space="preserve">    A. Nomination of the Office of President</w:t>
      </w:r>
    </w:p>
    <w:p w14:paraId="05EAB922" w14:textId="600A09B8" w:rsidR="00DC39A9" w:rsidRPr="00FE097F" w:rsidRDefault="00FE097F" w:rsidP="00FE097F">
      <w:pPr>
        <w:pStyle w:val="ListParagraph"/>
        <w:spacing w:after="0" w:line="240" w:lineRule="auto"/>
        <w:rPr>
          <w:rFonts w:ascii="Bookman Old Style" w:hAnsi="Bookman Old Style" w:cs="Courier New"/>
          <w:sz w:val="24"/>
          <w:szCs w:val="24"/>
        </w:rPr>
      </w:pPr>
      <w:r w:rsidRPr="00FE097F">
        <w:rPr>
          <w:rFonts w:ascii="Bookman Old Style" w:hAnsi="Bookman Old Style" w:cs="Courier New"/>
          <w:sz w:val="24"/>
          <w:szCs w:val="24"/>
        </w:rPr>
        <w:t xml:space="preserve">    B. Nomination of the Office of Vice-President</w:t>
      </w:r>
    </w:p>
    <w:p w14:paraId="766DABD3" w14:textId="77777777" w:rsidR="00FE097F" w:rsidRDefault="00FE097F" w:rsidP="00DC39A9">
      <w:pPr>
        <w:pStyle w:val="ListParagraph"/>
        <w:spacing w:after="0" w:line="240" w:lineRule="auto"/>
        <w:rPr>
          <w:rFonts w:ascii="Bookman Old Style" w:hAnsi="Bookman Old Style" w:cs="Courier New"/>
          <w:sz w:val="24"/>
          <w:szCs w:val="24"/>
        </w:rPr>
      </w:pPr>
    </w:p>
    <w:p w14:paraId="6AAE8352" w14:textId="3AC9CD27" w:rsidR="0081050E" w:rsidRDefault="0081050E" w:rsidP="00DC39A9">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FOR PRESIDENT:</w:t>
      </w:r>
    </w:p>
    <w:p w14:paraId="6AD01AD2" w14:textId="77777777" w:rsidR="0081050E" w:rsidRDefault="0081050E" w:rsidP="00DC39A9">
      <w:pPr>
        <w:pStyle w:val="ListParagraph"/>
        <w:spacing w:after="0" w:line="240" w:lineRule="auto"/>
        <w:rPr>
          <w:rFonts w:ascii="Bookman Old Style" w:hAnsi="Bookman Old Style" w:cs="Courier New"/>
          <w:sz w:val="24"/>
          <w:szCs w:val="24"/>
        </w:rPr>
      </w:pPr>
    </w:p>
    <w:p w14:paraId="18CD0866" w14:textId="639F207F" w:rsidR="00DC39A9" w:rsidRPr="00DC39A9" w:rsidRDefault="00DC39A9" w:rsidP="00DC39A9">
      <w:pPr>
        <w:pStyle w:val="ListParagraph"/>
        <w:spacing w:after="0" w:line="240" w:lineRule="auto"/>
        <w:rPr>
          <w:rFonts w:ascii="Bookman Old Style" w:hAnsi="Bookman Old Style" w:cs="Courier New"/>
          <w:sz w:val="24"/>
          <w:szCs w:val="24"/>
        </w:rPr>
      </w:pPr>
      <w:r w:rsidRPr="00DC39A9">
        <w:rPr>
          <w:rFonts w:ascii="Bookman Old Style" w:hAnsi="Bookman Old Style" w:cs="Courier New"/>
          <w:sz w:val="24"/>
          <w:szCs w:val="24"/>
        </w:rPr>
        <w:t>Motioned by: _____________________Seconded by:________________________</w:t>
      </w:r>
    </w:p>
    <w:p w14:paraId="0CC7E9A1" w14:textId="77777777" w:rsidR="00DC39A9" w:rsidRPr="00DC39A9" w:rsidRDefault="00DC39A9" w:rsidP="00DC39A9">
      <w:pPr>
        <w:pStyle w:val="ListParagraph"/>
        <w:spacing w:after="0" w:line="240" w:lineRule="auto"/>
        <w:rPr>
          <w:rFonts w:ascii="Bookman Old Style" w:hAnsi="Bookman Old Style" w:cs="Courier New"/>
          <w:sz w:val="24"/>
          <w:szCs w:val="24"/>
        </w:rPr>
      </w:pPr>
      <w:r w:rsidRPr="00DC39A9">
        <w:rPr>
          <w:rFonts w:ascii="Bookman Old Style" w:hAnsi="Bookman Old Style" w:cs="Courier New"/>
          <w:sz w:val="24"/>
          <w:szCs w:val="24"/>
        </w:rPr>
        <w:t>Roll Call Vote – Yeas: _____ Nays: _____ Abstained: _____ Absent: ________</w:t>
      </w:r>
    </w:p>
    <w:p w14:paraId="6C5A7E48" w14:textId="4D5B2A36" w:rsidR="00DC39A9" w:rsidRDefault="00DC39A9" w:rsidP="00DC39A9">
      <w:pPr>
        <w:pStyle w:val="ListParagraph"/>
        <w:spacing w:after="0" w:line="240" w:lineRule="auto"/>
        <w:rPr>
          <w:rFonts w:ascii="Bookman Old Style" w:hAnsi="Bookman Old Style" w:cs="Courier New"/>
          <w:sz w:val="24"/>
          <w:szCs w:val="24"/>
        </w:rPr>
      </w:pPr>
      <w:r w:rsidRPr="00DC39A9">
        <w:rPr>
          <w:rFonts w:ascii="Bookman Old Style" w:hAnsi="Bookman Old Style" w:cs="Courier New"/>
          <w:sz w:val="24"/>
          <w:szCs w:val="24"/>
        </w:rPr>
        <w:t>Motion – Passed: ____________________ Failed: __________________</w:t>
      </w:r>
    </w:p>
    <w:p w14:paraId="3D6F3CBF" w14:textId="6F7A5123" w:rsidR="0081050E" w:rsidRDefault="0081050E" w:rsidP="00DC39A9">
      <w:pPr>
        <w:pStyle w:val="ListParagraph"/>
        <w:spacing w:after="0" w:line="240" w:lineRule="auto"/>
        <w:rPr>
          <w:rFonts w:ascii="Bookman Old Style" w:hAnsi="Bookman Old Style" w:cs="Courier New"/>
          <w:sz w:val="24"/>
          <w:szCs w:val="24"/>
        </w:rPr>
      </w:pPr>
    </w:p>
    <w:p w14:paraId="42879F2E" w14:textId="4592AF81" w:rsidR="0081050E" w:rsidRDefault="0081050E" w:rsidP="00DC39A9">
      <w:pPr>
        <w:pStyle w:val="ListParagraph"/>
        <w:spacing w:after="0" w:line="240" w:lineRule="auto"/>
        <w:rPr>
          <w:rFonts w:ascii="Bookman Old Style" w:hAnsi="Bookman Old Style" w:cs="Courier New"/>
          <w:sz w:val="24"/>
          <w:szCs w:val="24"/>
        </w:rPr>
      </w:pPr>
      <w:r>
        <w:rPr>
          <w:rFonts w:ascii="Bookman Old Style" w:hAnsi="Bookman Old Style" w:cs="Courier New"/>
          <w:sz w:val="24"/>
          <w:szCs w:val="24"/>
        </w:rPr>
        <w:t>FOR VICE-PRESIDENT:</w:t>
      </w:r>
    </w:p>
    <w:p w14:paraId="2763B950" w14:textId="37C8F68C" w:rsidR="0081050E" w:rsidRDefault="0081050E" w:rsidP="00DC39A9">
      <w:pPr>
        <w:pStyle w:val="ListParagraph"/>
        <w:spacing w:after="0" w:line="240" w:lineRule="auto"/>
        <w:rPr>
          <w:rFonts w:ascii="Bookman Old Style" w:hAnsi="Bookman Old Style" w:cs="Courier New"/>
          <w:sz w:val="24"/>
          <w:szCs w:val="24"/>
        </w:rPr>
      </w:pPr>
    </w:p>
    <w:p w14:paraId="357A473E" w14:textId="77777777" w:rsidR="0081050E" w:rsidRPr="0081050E" w:rsidRDefault="0081050E" w:rsidP="0081050E">
      <w:pPr>
        <w:pStyle w:val="ListParagraph"/>
        <w:spacing w:after="0" w:line="240" w:lineRule="auto"/>
        <w:rPr>
          <w:rFonts w:ascii="Bookman Old Style" w:hAnsi="Bookman Old Style" w:cs="Courier New"/>
          <w:sz w:val="24"/>
          <w:szCs w:val="24"/>
        </w:rPr>
      </w:pPr>
      <w:r w:rsidRPr="0081050E">
        <w:rPr>
          <w:rFonts w:ascii="Bookman Old Style" w:hAnsi="Bookman Old Style" w:cs="Courier New"/>
          <w:sz w:val="24"/>
          <w:szCs w:val="24"/>
        </w:rPr>
        <w:t>Motioned by: _____________________Seconded by:________________________</w:t>
      </w:r>
    </w:p>
    <w:p w14:paraId="2F0BE061" w14:textId="77777777" w:rsidR="0081050E" w:rsidRPr="0081050E" w:rsidRDefault="0081050E" w:rsidP="0081050E">
      <w:pPr>
        <w:pStyle w:val="ListParagraph"/>
        <w:spacing w:after="0" w:line="240" w:lineRule="auto"/>
        <w:rPr>
          <w:rFonts w:ascii="Bookman Old Style" w:hAnsi="Bookman Old Style" w:cs="Courier New"/>
          <w:sz w:val="24"/>
          <w:szCs w:val="24"/>
        </w:rPr>
      </w:pPr>
      <w:r w:rsidRPr="0081050E">
        <w:rPr>
          <w:rFonts w:ascii="Bookman Old Style" w:hAnsi="Bookman Old Style" w:cs="Courier New"/>
          <w:sz w:val="24"/>
          <w:szCs w:val="24"/>
        </w:rPr>
        <w:t>Roll Call Vote – Yeas: _____ Nays: _____ Abstained: _____ Absent: ________</w:t>
      </w:r>
    </w:p>
    <w:p w14:paraId="33A73373" w14:textId="75ABAE52" w:rsidR="0081050E" w:rsidRDefault="0081050E" w:rsidP="0081050E">
      <w:pPr>
        <w:pStyle w:val="ListParagraph"/>
        <w:spacing w:after="0" w:line="240" w:lineRule="auto"/>
        <w:rPr>
          <w:rFonts w:ascii="Bookman Old Style" w:hAnsi="Bookman Old Style" w:cs="Courier New"/>
          <w:sz w:val="24"/>
          <w:szCs w:val="24"/>
        </w:rPr>
      </w:pPr>
      <w:r w:rsidRPr="0081050E">
        <w:rPr>
          <w:rFonts w:ascii="Bookman Old Style" w:hAnsi="Bookman Old Style" w:cs="Courier New"/>
          <w:sz w:val="24"/>
          <w:szCs w:val="24"/>
        </w:rPr>
        <w:t>Motion – Passed: ____________________ Failed: __________________</w:t>
      </w:r>
    </w:p>
    <w:p w14:paraId="56B760CC" w14:textId="540954F0" w:rsidR="00FE097F" w:rsidRDefault="00FE097F" w:rsidP="00DC39A9">
      <w:pPr>
        <w:pStyle w:val="ListParagraph"/>
        <w:spacing w:after="0" w:line="240" w:lineRule="auto"/>
        <w:rPr>
          <w:rFonts w:ascii="Bookman Old Style" w:hAnsi="Bookman Old Style" w:cs="Courier New"/>
          <w:sz w:val="24"/>
          <w:szCs w:val="24"/>
        </w:rPr>
      </w:pPr>
    </w:p>
    <w:p w14:paraId="05F87250" w14:textId="1E44FA12" w:rsidR="00FE097F" w:rsidRPr="006E49A4" w:rsidRDefault="00FE097F" w:rsidP="006E49A4">
      <w:pPr>
        <w:pStyle w:val="ListParagraph"/>
        <w:spacing w:after="0" w:line="240" w:lineRule="auto"/>
        <w:rPr>
          <w:rFonts w:ascii="Bookman Old Style" w:hAnsi="Bookman Old Style" w:cs="Courier New"/>
        </w:rPr>
      </w:pPr>
      <w:r w:rsidRPr="006E49A4">
        <w:rPr>
          <w:rFonts w:ascii="Bookman Old Style" w:hAnsi="Bookman Old Style" w:cs="Courier New"/>
        </w:rPr>
        <w:t>ARTICLE III.</w:t>
      </w:r>
      <w:r w:rsidR="006E49A4" w:rsidRPr="006E49A4">
        <w:rPr>
          <w:rFonts w:ascii="Bookman Old Style" w:hAnsi="Bookman Old Style" w:cs="Courier New"/>
        </w:rPr>
        <w:t xml:space="preserve">  </w:t>
      </w:r>
      <w:r w:rsidRPr="006E49A4">
        <w:rPr>
          <w:rFonts w:ascii="Bookman Old Style" w:hAnsi="Bookman Old Style" w:cs="Courier New"/>
        </w:rPr>
        <w:t>OFFICERS</w:t>
      </w:r>
    </w:p>
    <w:p w14:paraId="274629D3" w14:textId="77777777" w:rsidR="00FE097F" w:rsidRPr="006E49A4" w:rsidRDefault="00FE097F" w:rsidP="00FE097F">
      <w:pPr>
        <w:pStyle w:val="ListParagraph"/>
        <w:spacing w:after="0" w:line="240" w:lineRule="auto"/>
        <w:rPr>
          <w:rFonts w:ascii="Bookman Old Style" w:hAnsi="Bookman Old Style" w:cs="Courier New"/>
        </w:rPr>
      </w:pPr>
      <w:r w:rsidRPr="006E49A4">
        <w:rPr>
          <w:rFonts w:ascii="Bookman Old Style" w:hAnsi="Bookman Old Style" w:cs="Courier New"/>
        </w:rPr>
        <w:t>Section I – Titles and Election</w:t>
      </w:r>
    </w:p>
    <w:p w14:paraId="49BF576C" w14:textId="2BBC68E5" w:rsidR="00FE097F" w:rsidRPr="006E49A4" w:rsidRDefault="00FE097F" w:rsidP="00FE097F">
      <w:pPr>
        <w:pStyle w:val="ListParagraph"/>
        <w:spacing w:after="0" w:line="240" w:lineRule="auto"/>
        <w:rPr>
          <w:rFonts w:ascii="Bookman Old Style" w:hAnsi="Bookman Old Style" w:cs="Courier New"/>
        </w:rPr>
      </w:pPr>
      <w:r w:rsidRPr="006E49A4">
        <w:rPr>
          <w:rFonts w:ascii="Bookman Old Style" w:hAnsi="Bookman Old Style" w:cs="Courier New"/>
        </w:rPr>
        <w:t>Officers are designated as President, Vice-President and Secretary.</w:t>
      </w:r>
    </w:p>
    <w:p w14:paraId="050C6B6F" w14:textId="440BD4E8" w:rsidR="00FE097F" w:rsidRPr="006E49A4" w:rsidRDefault="00FE097F" w:rsidP="00FE097F">
      <w:pPr>
        <w:pStyle w:val="ListParagraph"/>
        <w:spacing w:after="0" w:line="240" w:lineRule="auto"/>
        <w:rPr>
          <w:rFonts w:ascii="Bookman Old Style" w:hAnsi="Bookman Old Style" w:cs="Courier New"/>
        </w:rPr>
      </w:pPr>
      <w:r w:rsidRPr="006E49A4">
        <w:rPr>
          <w:rFonts w:ascii="Bookman Old Style" w:hAnsi="Bookman Old Style" w:cs="Courier New"/>
        </w:rPr>
        <w:t>The Board shall elect a President and Vice-President from among its number.</w:t>
      </w:r>
      <w:r w:rsidR="006E49A4" w:rsidRPr="006E49A4">
        <w:rPr>
          <w:rFonts w:ascii="Bookman Old Style" w:hAnsi="Bookman Old Style" w:cs="Courier New"/>
        </w:rPr>
        <w:t xml:space="preserve">  </w:t>
      </w:r>
      <w:r w:rsidRPr="006E49A4">
        <w:rPr>
          <w:rFonts w:ascii="Bookman Old Style" w:hAnsi="Bookman Old Style" w:cs="Courier New"/>
        </w:rPr>
        <w:t>The Board shall appoint a Secretary who may be an Executive Staff member.</w:t>
      </w:r>
      <w:r w:rsidR="006E49A4" w:rsidRPr="006E49A4">
        <w:rPr>
          <w:rFonts w:ascii="Bookman Old Style" w:hAnsi="Bookman Old Style" w:cs="Courier New"/>
        </w:rPr>
        <w:t xml:space="preserve">  </w:t>
      </w:r>
      <w:r w:rsidRPr="006E49A4">
        <w:rPr>
          <w:rFonts w:ascii="Bookman Old Style" w:hAnsi="Bookman Old Style" w:cs="Courier New"/>
        </w:rPr>
        <w:t>The Board may retain counsel as authorized by LA. R.S. 38:305/</w:t>
      </w:r>
      <w:r w:rsidR="006E49A4" w:rsidRPr="006E49A4">
        <w:rPr>
          <w:rFonts w:ascii="Bookman Old Style" w:hAnsi="Bookman Old Style" w:cs="Courier New"/>
        </w:rPr>
        <w:t xml:space="preserve">  </w:t>
      </w:r>
      <w:r w:rsidRPr="006E49A4">
        <w:rPr>
          <w:rFonts w:ascii="Bookman Old Style" w:hAnsi="Bookman Old Style" w:cs="Courier New"/>
        </w:rPr>
        <w:t>If a vacancy occurs among the officers of the Board, because of the resignation, death, removal or disqualification of a member, the election of an officer to fill the vacant office shall be held at a meeting within sixty (60) days from the vacancy.</w:t>
      </w:r>
      <w:r w:rsidR="006E49A4" w:rsidRPr="006E49A4">
        <w:rPr>
          <w:rFonts w:ascii="Bookman Old Style" w:hAnsi="Bookman Old Style" w:cs="Courier New"/>
        </w:rPr>
        <w:t xml:space="preserve">   </w:t>
      </w:r>
      <w:r w:rsidRPr="006E49A4">
        <w:rPr>
          <w:rFonts w:ascii="Bookman Old Style" w:hAnsi="Bookman Old Style" w:cs="Courier New"/>
          <w:highlight w:val="yellow"/>
        </w:rPr>
        <w:t>The Board may re</w:t>
      </w:r>
      <w:r w:rsidR="00C15F95">
        <w:rPr>
          <w:rFonts w:ascii="Bookman Old Style" w:hAnsi="Bookman Old Style" w:cs="Courier New"/>
          <w:highlight w:val="yellow"/>
        </w:rPr>
        <w:t>organize</w:t>
      </w:r>
      <w:r w:rsidRPr="006E49A4">
        <w:rPr>
          <w:rFonts w:ascii="Bookman Old Style" w:hAnsi="Bookman Old Style" w:cs="Courier New"/>
          <w:highlight w:val="yellow"/>
        </w:rPr>
        <w:t xml:space="preserve"> its officers by majority vote, only at a regularly scheduled meeting and with proper notice to all Board members and to the public in accordance with law.</w:t>
      </w:r>
    </w:p>
    <w:p w14:paraId="6C8B53C0" w14:textId="77777777" w:rsidR="00A030BD" w:rsidRDefault="00A030BD" w:rsidP="00A030BD">
      <w:pPr>
        <w:pStyle w:val="ListParagraph"/>
        <w:spacing w:after="0" w:line="240" w:lineRule="auto"/>
        <w:rPr>
          <w:rFonts w:ascii="Bookman Old Style" w:hAnsi="Bookman Old Style" w:cs="Courier New"/>
          <w:sz w:val="24"/>
          <w:szCs w:val="24"/>
        </w:rPr>
      </w:pPr>
    </w:p>
    <w:p w14:paraId="132220C6" w14:textId="1297B0F2" w:rsidR="00092A88" w:rsidRDefault="00996DE4" w:rsidP="00996DE4">
      <w:pPr>
        <w:pStyle w:val="ListParagraph"/>
        <w:numPr>
          <w:ilvl w:val="0"/>
          <w:numId w:val="2"/>
        </w:numPr>
        <w:spacing w:after="0" w:line="240" w:lineRule="auto"/>
        <w:rPr>
          <w:rFonts w:ascii="Bookman Old Style" w:hAnsi="Bookman Old Style" w:cs="Courier New"/>
          <w:sz w:val="24"/>
          <w:szCs w:val="24"/>
        </w:rPr>
      </w:pPr>
      <w:r w:rsidRPr="00996DE4">
        <w:rPr>
          <w:rFonts w:ascii="Bookman Old Style" w:hAnsi="Bookman Old Style" w:cs="Courier New"/>
          <w:sz w:val="24"/>
          <w:szCs w:val="24"/>
        </w:rPr>
        <w:t xml:space="preserve">Approval to authorize </w:t>
      </w:r>
      <w:r>
        <w:rPr>
          <w:rFonts w:ascii="Bookman Old Style" w:hAnsi="Bookman Old Style" w:cs="Courier New"/>
          <w:sz w:val="24"/>
          <w:szCs w:val="24"/>
        </w:rPr>
        <w:t xml:space="preserve">the </w:t>
      </w:r>
      <w:r w:rsidRPr="00996DE4">
        <w:rPr>
          <w:rFonts w:ascii="Bookman Old Style" w:hAnsi="Bookman Old Style" w:cs="Courier New"/>
          <w:sz w:val="24"/>
          <w:szCs w:val="24"/>
        </w:rPr>
        <w:t xml:space="preserve">President of the Board of Commissioners, in addition </w:t>
      </w:r>
      <w:r>
        <w:rPr>
          <w:rFonts w:ascii="Bookman Old Style" w:hAnsi="Bookman Old Style" w:cs="Courier New"/>
          <w:sz w:val="24"/>
          <w:szCs w:val="24"/>
        </w:rPr>
        <w:t>with</w:t>
      </w:r>
      <w:r w:rsidRPr="00996DE4">
        <w:rPr>
          <w:rFonts w:ascii="Bookman Old Style" w:hAnsi="Bookman Old Style" w:cs="Courier New"/>
          <w:sz w:val="24"/>
          <w:szCs w:val="24"/>
        </w:rPr>
        <w:t xml:space="preserve"> </w:t>
      </w:r>
      <w:r>
        <w:rPr>
          <w:rFonts w:ascii="Bookman Old Style" w:hAnsi="Bookman Old Style" w:cs="Courier New"/>
          <w:sz w:val="24"/>
          <w:szCs w:val="24"/>
        </w:rPr>
        <w:t xml:space="preserve">the </w:t>
      </w:r>
      <w:r w:rsidRPr="00996DE4">
        <w:rPr>
          <w:rFonts w:ascii="Bookman Old Style" w:hAnsi="Bookman Old Style" w:cs="Courier New"/>
          <w:sz w:val="24"/>
          <w:szCs w:val="24"/>
        </w:rPr>
        <w:t>Vice-President and Executive Director Donald Ray Henry</w:t>
      </w:r>
      <w:r>
        <w:rPr>
          <w:rFonts w:ascii="Bookman Old Style" w:hAnsi="Bookman Old Style" w:cs="Courier New"/>
          <w:sz w:val="24"/>
          <w:szCs w:val="24"/>
        </w:rPr>
        <w:t>,</w:t>
      </w:r>
      <w:r w:rsidRPr="00996DE4">
        <w:rPr>
          <w:rFonts w:ascii="Bookman Old Style" w:hAnsi="Bookman Old Style" w:cs="Courier New"/>
          <w:sz w:val="24"/>
          <w:szCs w:val="24"/>
        </w:rPr>
        <w:t xml:space="preserve"> are hereby authorized to sign all checks, vouchers, money transfers at First American Bank and other required documents, be granted</w:t>
      </w:r>
    </w:p>
    <w:p w14:paraId="606BF5D9" w14:textId="77777777" w:rsidR="00996DE4" w:rsidRDefault="00996DE4" w:rsidP="00996DE4">
      <w:pPr>
        <w:pStyle w:val="ListParagraph"/>
        <w:spacing w:after="0" w:line="240" w:lineRule="auto"/>
        <w:rPr>
          <w:rFonts w:ascii="Bookman Old Style" w:hAnsi="Bookman Old Style" w:cs="Courier New"/>
          <w:sz w:val="24"/>
          <w:szCs w:val="24"/>
        </w:rPr>
      </w:pPr>
    </w:p>
    <w:p w14:paraId="3328E9B3"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Motioned by: _____________________Seconded by:________________________</w:t>
      </w:r>
    </w:p>
    <w:p w14:paraId="439A53D1" w14:textId="77777777" w:rsidR="00092A88" w:rsidRP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Roll Call Vote – Yeas: _____ Nays: _____ Abstained: _____ Absent: ________</w:t>
      </w:r>
    </w:p>
    <w:p w14:paraId="5A879024" w14:textId="128E3FF6" w:rsidR="00092A88" w:rsidRDefault="00092A88" w:rsidP="00092A88">
      <w:pPr>
        <w:pStyle w:val="ListParagraph"/>
        <w:spacing w:after="0" w:line="240" w:lineRule="auto"/>
        <w:rPr>
          <w:rFonts w:ascii="Bookman Old Style" w:hAnsi="Bookman Old Style" w:cs="Courier New"/>
          <w:sz w:val="24"/>
          <w:szCs w:val="24"/>
        </w:rPr>
      </w:pPr>
      <w:r w:rsidRPr="00092A88">
        <w:rPr>
          <w:rFonts w:ascii="Bookman Old Style" w:hAnsi="Bookman Old Style" w:cs="Courier New"/>
          <w:sz w:val="24"/>
          <w:szCs w:val="24"/>
        </w:rPr>
        <w:t>Motion – Passed: ____________________ Failed: __________________</w:t>
      </w:r>
    </w:p>
    <w:p w14:paraId="334B3E0E" w14:textId="77777777" w:rsidR="00002750" w:rsidRDefault="00002750" w:rsidP="00002750">
      <w:pPr>
        <w:pStyle w:val="ListParagraph"/>
        <w:rPr>
          <w:rFonts w:ascii="Bookman Old Style" w:hAnsi="Bookman Old Style" w:cs="Courier New"/>
          <w:sz w:val="24"/>
          <w:szCs w:val="24"/>
        </w:rPr>
      </w:pPr>
    </w:p>
    <w:p w14:paraId="72188909" w14:textId="7BFC67B5" w:rsidR="00495F5C" w:rsidRDefault="00DE7409" w:rsidP="00DE740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1F5691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5F63FED" w:rsidR="007862B9" w:rsidRPr="003E1D45" w:rsidRDefault="00DA4B37" w:rsidP="003E1D4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lastRenderedPageBreak/>
        <w:t>Adjour</w:t>
      </w:r>
      <w:r w:rsidR="00990AEE" w:rsidRPr="00990AEE">
        <w:rPr>
          <w:rFonts w:ascii="Bookman Old Style" w:hAnsi="Bookman Old Style" w:cs="Courier New"/>
          <w:sz w:val="24"/>
          <w:szCs w:val="24"/>
        </w:rPr>
        <w:t>n</w:t>
      </w:r>
    </w:p>
    <w:p w14:paraId="0B8003F8" w14:textId="4447ADE3"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2CA5D02F" w:rsidR="008E2D4E" w:rsidRDefault="001D266C" w:rsidP="003C41A8">
      <w:pPr>
        <w:spacing w:after="0" w:line="240" w:lineRule="auto"/>
        <w:rPr>
          <w:rFonts w:ascii="Bookman Old Style" w:hAnsi="Bookman Old Style"/>
          <w:sz w:val="24"/>
          <w:szCs w:val="24"/>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7"/>
  </w:num>
  <w:num w:numId="3">
    <w:abstractNumId w:val="6"/>
  </w:num>
  <w:num w:numId="4">
    <w:abstractNumId w:val="4"/>
  </w:num>
  <w:num w:numId="5">
    <w:abstractNumId w:val="2"/>
  </w:num>
  <w:num w:numId="6">
    <w:abstractNumId w:val="11"/>
  </w:num>
  <w:num w:numId="7">
    <w:abstractNumId w:val="10"/>
  </w:num>
  <w:num w:numId="8">
    <w:abstractNumId w:val="1"/>
  </w:num>
  <w:num w:numId="9">
    <w:abstractNumId w:val="15"/>
  </w:num>
  <w:num w:numId="10">
    <w:abstractNumId w:val="3"/>
  </w:num>
  <w:num w:numId="11">
    <w:abstractNumId w:val="0"/>
  </w:num>
  <w:num w:numId="12">
    <w:abstractNumId w:val="13"/>
  </w:num>
  <w:num w:numId="13">
    <w:abstractNumId w:val="14"/>
  </w:num>
  <w:num w:numId="14">
    <w:abstractNumId w:val="5"/>
  </w:num>
  <w:num w:numId="15">
    <w:abstractNumId w:val="12"/>
  </w:num>
  <w:num w:numId="16">
    <w:abstractNumId w:val="1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2750"/>
    <w:rsid w:val="000129C3"/>
    <w:rsid w:val="00025E0D"/>
    <w:rsid w:val="00042294"/>
    <w:rsid w:val="00063C3D"/>
    <w:rsid w:val="000643EF"/>
    <w:rsid w:val="00087F0B"/>
    <w:rsid w:val="00092A88"/>
    <w:rsid w:val="00092B7E"/>
    <w:rsid w:val="000A6F7A"/>
    <w:rsid w:val="000B350A"/>
    <w:rsid w:val="000D5539"/>
    <w:rsid w:val="00107D30"/>
    <w:rsid w:val="00145DC5"/>
    <w:rsid w:val="00157067"/>
    <w:rsid w:val="001671C4"/>
    <w:rsid w:val="00186257"/>
    <w:rsid w:val="001D266C"/>
    <w:rsid w:val="001E6A85"/>
    <w:rsid w:val="001F4D37"/>
    <w:rsid w:val="00215D7F"/>
    <w:rsid w:val="00227841"/>
    <w:rsid w:val="00236D42"/>
    <w:rsid w:val="002603C5"/>
    <w:rsid w:val="00290660"/>
    <w:rsid w:val="002A1404"/>
    <w:rsid w:val="00321412"/>
    <w:rsid w:val="00345B8C"/>
    <w:rsid w:val="00354472"/>
    <w:rsid w:val="00381890"/>
    <w:rsid w:val="0038700D"/>
    <w:rsid w:val="00394B3A"/>
    <w:rsid w:val="00397E50"/>
    <w:rsid w:val="003B0731"/>
    <w:rsid w:val="003B7C39"/>
    <w:rsid w:val="003C41A8"/>
    <w:rsid w:val="003C634B"/>
    <w:rsid w:val="003E1D45"/>
    <w:rsid w:val="00410109"/>
    <w:rsid w:val="00421355"/>
    <w:rsid w:val="004426C4"/>
    <w:rsid w:val="0047140D"/>
    <w:rsid w:val="004804A6"/>
    <w:rsid w:val="00493395"/>
    <w:rsid w:val="00495915"/>
    <w:rsid w:val="00495F5C"/>
    <w:rsid w:val="004960FD"/>
    <w:rsid w:val="004F31CE"/>
    <w:rsid w:val="004F45DC"/>
    <w:rsid w:val="004F5EA5"/>
    <w:rsid w:val="004F7CE3"/>
    <w:rsid w:val="005146F3"/>
    <w:rsid w:val="005A2816"/>
    <w:rsid w:val="005A6E6C"/>
    <w:rsid w:val="005B7328"/>
    <w:rsid w:val="005C0EA0"/>
    <w:rsid w:val="005D2B34"/>
    <w:rsid w:val="00607C6E"/>
    <w:rsid w:val="00665EE0"/>
    <w:rsid w:val="0067681F"/>
    <w:rsid w:val="00691ED8"/>
    <w:rsid w:val="006A49B0"/>
    <w:rsid w:val="006D1FAC"/>
    <w:rsid w:val="006D62EB"/>
    <w:rsid w:val="006E49A4"/>
    <w:rsid w:val="00707BF8"/>
    <w:rsid w:val="007238E6"/>
    <w:rsid w:val="00745C68"/>
    <w:rsid w:val="0075108C"/>
    <w:rsid w:val="007862B9"/>
    <w:rsid w:val="007A1995"/>
    <w:rsid w:val="0081050E"/>
    <w:rsid w:val="008615F4"/>
    <w:rsid w:val="00865B78"/>
    <w:rsid w:val="008808AC"/>
    <w:rsid w:val="00883666"/>
    <w:rsid w:val="008A297D"/>
    <w:rsid w:val="008B003C"/>
    <w:rsid w:val="008B2EB4"/>
    <w:rsid w:val="008D31EA"/>
    <w:rsid w:val="008E2D4E"/>
    <w:rsid w:val="00903F89"/>
    <w:rsid w:val="009149E2"/>
    <w:rsid w:val="00921A58"/>
    <w:rsid w:val="009500E4"/>
    <w:rsid w:val="00952BBB"/>
    <w:rsid w:val="00956A0D"/>
    <w:rsid w:val="00967C74"/>
    <w:rsid w:val="00990AEE"/>
    <w:rsid w:val="00996DE4"/>
    <w:rsid w:val="009C1319"/>
    <w:rsid w:val="009C31E1"/>
    <w:rsid w:val="009F23EB"/>
    <w:rsid w:val="009F33CF"/>
    <w:rsid w:val="00A030BD"/>
    <w:rsid w:val="00A34E75"/>
    <w:rsid w:val="00A44510"/>
    <w:rsid w:val="00A52773"/>
    <w:rsid w:val="00A71E65"/>
    <w:rsid w:val="00A85220"/>
    <w:rsid w:val="00A90076"/>
    <w:rsid w:val="00A900F5"/>
    <w:rsid w:val="00A910BE"/>
    <w:rsid w:val="00AA0229"/>
    <w:rsid w:val="00AA5E4A"/>
    <w:rsid w:val="00AA6EE7"/>
    <w:rsid w:val="00AB4B82"/>
    <w:rsid w:val="00AB7B64"/>
    <w:rsid w:val="00AC13F2"/>
    <w:rsid w:val="00AC25BA"/>
    <w:rsid w:val="00AD25D4"/>
    <w:rsid w:val="00AD42A6"/>
    <w:rsid w:val="00B04597"/>
    <w:rsid w:val="00B238C6"/>
    <w:rsid w:val="00B34356"/>
    <w:rsid w:val="00B502C0"/>
    <w:rsid w:val="00B57200"/>
    <w:rsid w:val="00B67D70"/>
    <w:rsid w:val="00B8005F"/>
    <w:rsid w:val="00B83BC0"/>
    <w:rsid w:val="00B93A44"/>
    <w:rsid w:val="00BC5464"/>
    <w:rsid w:val="00BD05C5"/>
    <w:rsid w:val="00BD33D2"/>
    <w:rsid w:val="00BE621E"/>
    <w:rsid w:val="00C15F95"/>
    <w:rsid w:val="00C42CEB"/>
    <w:rsid w:val="00C5463A"/>
    <w:rsid w:val="00C609CB"/>
    <w:rsid w:val="00C67F51"/>
    <w:rsid w:val="00C81E95"/>
    <w:rsid w:val="00C91AFC"/>
    <w:rsid w:val="00D001CA"/>
    <w:rsid w:val="00D21CA1"/>
    <w:rsid w:val="00D76EFF"/>
    <w:rsid w:val="00D87429"/>
    <w:rsid w:val="00DA4B37"/>
    <w:rsid w:val="00DC39A9"/>
    <w:rsid w:val="00DE120B"/>
    <w:rsid w:val="00DE1646"/>
    <w:rsid w:val="00DE7409"/>
    <w:rsid w:val="00DF124D"/>
    <w:rsid w:val="00DF2CB0"/>
    <w:rsid w:val="00DF6685"/>
    <w:rsid w:val="00E1381F"/>
    <w:rsid w:val="00E15CA6"/>
    <w:rsid w:val="00E6582B"/>
    <w:rsid w:val="00E82F14"/>
    <w:rsid w:val="00E96450"/>
    <w:rsid w:val="00EA3F4C"/>
    <w:rsid w:val="00EA45BE"/>
    <w:rsid w:val="00F0378C"/>
    <w:rsid w:val="00F35FF9"/>
    <w:rsid w:val="00F64AF9"/>
    <w:rsid w:val="00FA06BE"/>
    <w:rsid w:val="00FB5DCE"/>
    <w:rsid w:val="00FE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8</cp:revision>
  <cp:lastPrinted>2020-05-28T18:28:00Z</cp:lastPrinted>
  <dcterms:created xsi:type="dcterms:W3CDTF">2020-05-28T18:28:00Z</dcterms:created>
  <dcterms:modified xsi:type="dcterms:W3CDTF">2020-06-02T22:33:00Z</dcterms:modified>
</cp:coreProperties>
</file>